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4F" w:rsidRPr="00E1563D" w:rsidRDefault="0061374F" w:rsidP="0061374F">
      <w:pPr>
        <w:pStyle w:val="a5"/>
        <w:spacing w:before="0" w:after="0" w:line="480" w:lineRule="exact"/>
        <w:rPr>
          <w:rFonts w:ascii="宋体" w:hAnsi="宋体" w:cs="方正小标宋简体"/>
          <w:bCs w:val="0"/>
          <w:sz w:val="36"/>
          <w:szCs w:val="36"/>
        </w:rPr>
      </w:pPr>
      <w:bookmarkStart w:id="0" w:name="_GoBack"/>
      <w:r w:rsidRPr="00E1563D">
        <w:rPr>
          <w:rFonts w:ascii="宋体" w:hAnsi="宋体" w:cs="方正小标宋简体" w:hint="eastAsia"/>
          <w:bCs w:val="0"/>
          <w:sz w:val="36"/>
          <w:szCs w:val="36"/>
        </w:rPr>
        <w:t>河南省中医药研究促进会团体标准</w:t>
      </w:r>
      <w:bookmarkStart w:id="1" w:name="_Toc500768485"/>
      <w:bookmarkStart w:id="2" w:name="_Toc500766946"/>
      <w:r w:rsidRPr="00E1563D">
        <w:rPr>
          <w:rFonts w:ascii="宋体" w:hAnsi="宋体" w:cs="方正小标宋简体" w:hint="eastAsia"/>
          <w:bCs w:val="0"/>
          <w:sz w:val="36"/>
          <w:szCs w:val="36"/>
        </w:rPr>
        <w:t>项目建议书</w:t>
      </w:r>
      <w:bookmarkEnd w:id="1"/>
      <w:bookmarkEnd w:id="2"/>
      <w:bookmarkEnd w:id="0"/>
    </w:p>
    <w:p w:rsidR="0061374F" w:rsidRDefault="0061374F" w:rsidP="0061374F"/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1013"/>
        <w:gridCol w:w="504"/>
        <w:gridCol w:w="461"/>
        <w:gridCol w:w="1056"/>
        <w:gridCol w:w="1501"/>
        <w:gridCol w:w="169"/>
        <w:gridCol w:w="2925"/>
        <w:gridCol w:w="14"/>
      </w:tblGrid>
      <w:tr w:rsidR="0061374F" w:rsidRPr="002D6E35" w:rsidTr="0054050E">
        <w:trPr>
          <w:gridAfter w:val="1"/>
          <w:wAfter w:w="14" w:type="dxa"/>
          <w:trHeight w:val="107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建议项目名称</w:t>
            </w:r>
          </w:p>
          <w:p w:rsidR="0061374F" w:rsidRDefault="0061374F" w:rsidP="0054050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(中文)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建议项目名称</w:t>
            </w:r>
          </w:p>
          <w:p w:rsidR="0061374F" w:rsidRDefault="0061374F" w:rsidP="0054050E">
            <w:pPr>
              <w:jc w:val="center"/>
              <w:rPr>
                <w:rFonts w:ascii="宋体" w:hAnsi="宋体" w:cs="宋体"/>
                <w:sz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(英文)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</w:rPr>
            </w:pPr>
          </w:p>
        </w:tc>
      </w:tr>
      <w:tr w:rsidR="0061374F" w:rsidRPr="002D6E35" w:rsidTr="0054050E">
        <w:trPr>
          <w:gridAfter w:val="1"/>
          <w:wAfter w:w="14" w:type="dxa"/>
          <w:trHeight w:val="45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制定或修订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□制定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□修订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被修订标准号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</w:p>
        </w:tc>
      </w:tr>
      <w:tr w:rsidR="0061374F" w:rsidRPr="002D6E35" w:rsidTr="0054050E">
        <w:trPr>
          <w:gridAfter w:val="1"/>
          <w:wAfter w:w="14" w:type="dxa"/>
          <w:trHeight w:val="461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采用程度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□IDT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□MOD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□NEQ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采标号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</w:p>
        </w:tc>
      </w:tr>
      <w:tr w:rsidR="0061374F" w:rsidRPr="002D6E35" w:rsidTr="0054050E">
        <w:trPr>
          <w:gridAfter w:val="1"/>
          <w:wAfter w:w="14" w:type="dxa"/>
          <w:trHeight w:val="96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国际标准名称</w:t>
            </w:r>
          </w:p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(中文)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国际标准名称</w:t>
            </w:r>
          </w:p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(英文)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</w:p>
        </w:tc>
      </w:tr>
      <w:tr w:rsidR="0061374F" w:rsidRPr="002D6E35" w:rsidTr="0054050E">
        <w:trPr>
          <w:gridAfter w:val="1"/>
          <w:wAfter w:w="14" w:type="dxa"/>
          <w:trHeight w:val="46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color w:val="000000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ICS分类号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</w:rPr>
              <w:t>中国标准分类号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</w:p>
        </w:tc>
      </w:tr>
      <w:tr w:rsidR="0061374F" w:rsidRPr="002D6E35" w:rsidTr="0054050E">
        <w:trPr>
          <w:gridAfter w:val="1"/>
          <w:wAfter w:w="14" w:type="dxa"/>
          <w:trHeight w:val="43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牵头单位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计划起止时间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</w:p>
        </w:tc>
      </w:tr>
      <w:tr w:rsidR="0061374F" w:rsidRPr="002D6E35" w:rsidTr="0054050E">
        <w:trPr>
          <w:gridAfter w:val="1"/>
          <w:wAfter w:w="14" w:type="dxa"/>
          <w:trHeight w:val="45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参加单位</w:t>
            </w: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</w:p>
        </w:tc>
      </w:tr>
      <w:tr w:rsidR="0061374F" w:rsidRPr="002D6E35" w:rsidTr="0054050E">
        <w:trPr>
          <w:gridAfter w:val="1"/>
          <w:wAfter w:w="14" w:type="dxa"/>
          <w:trHeight w:val="931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</w:p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目的、意义或必要性</w:t>
            </w:r>
          </w:p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  <w:u w:val="single"/>
              </w:rPr>
              <w:t>指出该标准项目涉及的方面，能够解决的问题，</w:t>
            </w:r>
            <w:r>
              <w:rPr>
                <w:rFonts w:ascii="宋体" w:hAnsi="宋体" w:cs="宋体"/>
                <w:sz w:val="18"/>
                <w:u w:val="single"/>
              </w:rPr>
              <w:t>标准发布实施后预期的经济效益、社会效益和生态效益，给出可行的标准推广实施的途径。</w:t>
            </w:r>
          </w:p>
        </w:tc>
      </w:tr>
      <w:tr w:rsidR="0061374F" w:rsidRPr="002D6E35" w:rsidTr="0054050E">
        <w:trPr>
          <w:gridAfter w:val="1"/>
          <w:wAfter w:w="14" w:type="dxa"/>
          <w:trHeight w:val="108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</w:p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范围和主要</w:t>
            </w:r>
          </w:p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技术内容</w:t>
            </w:r>
          </w:p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u w:val="single"/>
              </w:rPr>
              <w:t>详细阐明</w:t>
            </w:r>
            <w:r>
              <w:rPr>
                <w:rFonts w:ascii="宋体" w:hAnsi="宋体" w:cs="宋体"/>
                <w:sz w:val="18"/>
                <w:u w:val="single"/>
              </w:rPr>
              <w:t>标准的</w:t>
            </w:r>
            <w:r>
              <w:rPr>
                <w:rFonts w:ascii="宋体" w:hAnsi="宋体" w:cs="宋体" w:hint="eastAsia"/>
                <w:sz w:val="18"/>
                <w:u w:val="single"/>
              </w:rPr>
              <w:t>适用范围和</w:t>
            </w:r>
            <w:r>
              <w:rPr>
                <w:rFonts w:ascii="宋体" w:hAnsi="宋体" w:cs="宋体"/>
                <w:sz w:val="18"/>
                <w:u w:val="single"/>
              </w:rPr>
              <w:t>主要技术内容</w:t>
            </w:r>
            <w:r>
              <w:rPr>
                <w:rFonts w:ascii="宋体" w:hAnsi="宋体" w:cs="宋体" w:hint="eastAsia"/>
                <w:sz w:val="18"/>
                <w:u w:val="single"/>
              </w:rPr>
              <w:t>。</w:t>
            </w:r>
          </w:p>
        </w:tc>
      </w:tr>
      <w:tr w:rsidR="0061374F" w:rsidRPr="002D6E35" w:rsidTr="0054050E">
        <w:trPr>
          <w:gridAfter w:val="1"/>
          <w:wAfter w:w="14" w:type="dxa"/>
          <w:trHeight w:val="271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国内外情况</w:t>
            </w:r>
          </w:p>
          <w:p w:rsidR="0061374F" w:rsidRDefault="0061374F" w:rsidP="0054050E">
            <w:pPr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简要说明</w:t>
            </w: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61374F">
            <w:pPr>
              <w:numPr>
                <w:ilvl w:val="0"/>
                <w:numId w:val="2"/>
              </w:numPr>
              <w:ind w:left="0" w:firstLine="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  <w:u w:val="single"/>
              </w:rPr>
              <w:t>国内外对该技术研究情况简要说明</w:t>
            </w:r>
            <w:r>
              <w:rPr>
                <w:rFonts w:ascii="宋体" w:hAnsi="宋体" w:cs="宋体" w:hint="eastAsia"/>
                <w:sz w:val="18"/>
              </w:rPr>
              <w:t>：国内外对该技术研究的情况、进程及未来的发展；该技术是否稳定，如果不是，预计一下技术未来稳定的时间，提出的标准项目是否可作为未来技术发展的基础；</w:t>
            </w:r>
          </w:p>
          <w:p w:rsidR="0061374F" w:rsidRDefault="0061374F" w:rsidP="0061374F">
            <w:pPr>
              <w:numPr>
                <w:ilvl w:val="0"/>
                <w:numId w:val="2"/>
              </w:numPr>
              <w:ind w:left="0" w:firstLine="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  <w:u w:val="single"/>
              </w:rPr>
              <w:t>项目与国际标准或国外先进标准采用程度的考虑：</w:t>
            </w:r>
            <w:r>
              <w:rPr>
                <w:rFonts w:ascii="宋体" w:hAnsi="宋体" w:cs="宋体" w:hint="eastAsia"/>
                <w:sz w:val="18"/>
              </w:rPr>
              <w:t>该标准项目是否有对应的国际标准或国外先进标准，标准制定过程中如何考虑采用的问题；如果需要采标</w:t>
            </w:r>
            <w:r>
              <w:rPr>
                <w:rFonts w:ascii="宋体" w:hAnsi="宋体" w:cs="宋体"/>
                <w:sz w:val="18"/>
              </w:rPr>
              <w:t>，要提供相应标准化组织的书面许可</w:t>
            </w:r>
            <w:r>
              <w:rPr>
                <w:rFonts w:ascii="宋体" w:hAnsi="宋体" w:cs="宋体" w:hint="eastAsia"/>
                <w:sz w:val="18"/>
              </w:rPr>
              <w:t>；</w:t>
            </w:r>
          </w:p>
          <w:p w:rsidR="0061374F" w:rsidRDefault="0061374F" w:rsidP="0061374F">
            <w:pPr>
              <w:numPr>
                <w:ilvl w:val="0"/>
                <w:numId w:val="2"/>
              </w:numPr>
              <w:ind w:left="0" w:firstLine="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  <w:u w:val="single"/>
              </w:rPr>
              <w:t>与国内相关标准间的关系：</w:t>
            </w:r>
            <w:r>
              <w:rPr>
                <w:rFonts w:ascii="宋体" w:hAnsi="宋体" w:cs="宋体" w:hint="eastAsia"/>
                <w:sz w:val="18"/>
              </w:rPr>
              <w:t>该标准项目是否有相关的国家或行业标准，该标准项目与这些标准是什么关系；</w:t>
            </w:r>
          </w:p>
          <w:p w:rsidR="0061374F" w:rsidRDefault="0061374F" w:rsidP="0061374F">
            <w:pPr>
              <w:numPr>
                <w:ilvl w:val="0"/>
                <w:numId w:val="2"/>
              </w:numPr>
              <w:ind w:left="0" w:firstLine="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  <w:u w:val="single"/>
              </w:rPr>
              <w:t>明确该标准是否涉及必要</w:t>
            </w:r>
            <w:r>
              <w:rPr>
                <w:rFonts w:ascii="宋体" w:hAnsi="宋体" w:cs="宋体"/>
                <w:sz w:val="18"/>
                <w:u w:val="single"/>
              </w:rPr>
              <w:t>专利</w:t>
            </w:r>
            <w:r>
              <w:rPr>
                <w:rFonts w:ascii="宋体" w:hAnsi="宋体" w:cs="宋体" w:hint="eastAsia"/>
                <w:sz w:val="18"/>
              </w:rPr>
              <w:t>。</w:t>
            </w:r>
          </w:p>
        </w:tc>
      </w:tr>
      <w:tr w:rsidR="0061374F" w:rsidRPr="002D6E35" w:rsidTr="0054050E">
        <w:trPr>
          <w:trHeight w:val="45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项目联系人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right"/>
              <w:rPr>
                <w:rFonts w:ascii="宋体" w:hAnsi="宋体" w:cs="宋体"/>
                <w:sz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联系方式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right"/>
              <w:rPr>
                <w:rFonts w:ascii="宋体" w:hAnsi="宋体" w:cs="宋体"/>
                <w:sz w:val="18"/>
              </w:rPr>
            </w:pPr>
          </w:p>
        </w:tc>
      </w:tr>
      <w:tr w:rsidR="0061374F" w:rsidRPr="002D6E35" w:rsidTr="0054050E">
        <w:trPr>
          <w:trHeight w:val="159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牵头单位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right"/>
              <w:rPr>
                <w:rFonts w:ascii="宋体" w:hAnsi="宋体" w:cs="宋体"/>
                <w:sz w:val="18"/>
              </w:rPr>
            </w:pPr>
          </w:p>
          <w:p w:rsidR="0061374F" w:rsidRDefault="0061374F" w:rsidP="0054050E">
            <w:pPr>
              <w:jc w:val="right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（签字、盖公章）</w:t>
            </w:r>
          </w:p>
          <w:p w:rsidR="0061374F" w:rsidRDefault="0061374F" w:rsidP="0054050E">
            <w:pPr>
              <w:jc w:val="right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年  月  日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归口单位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4F" w:rsidRDefault="0061374F" w:rsidP="0054050E">
            <w:pPr>
              <w:jc w:val="right"/>
              <w:rPr>
                <w:rFonts w:ascii="宋体" w:hAnsi="宋体" w:cs="宋体"/>
                <w:sz w:val="18"/>
              </w:rPr>
            </w:pPr>
          </w:p>
          <w:p w:rsidR="0061374F" w:rsidRDefault="0061374F" w:rsidP="0054050E">
            <w:pPr>
              <w:jc w:val="right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（签字、盖公章）</w:t>
            </w:r>
          </w:p>
          <w:p w:rsidR="0061374F" w:rsidRDefault="0061374F" w:rsidP="0054050E">
            <w:pPr>
              <w:jc w:val="right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年  月  日</w:t>
            </w:r>
          </w:p>
        </w:tc>
      </w:tr>
    </w:tbl>
    <w:p w:rsidR="007C0018" w:rsidRPr="0061374F" w:rsidRDefault="007C0018"/>
    <w:sectPr w:rsidR="007C0018" w:rsidRPr="0061374F" w:rsidSect="00A949A9">
      <w:footerReference w:type="default" r:id="rId8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F6" w:rsidRDefault="001A6CF6" w:rsidP="005541A0">
      <w:r>
        <w:separator/>
      </w:r>
    </w:p>
  </w:endnote>
  <w:endnote w:type="continuationSeparator" w:id="0">
    <w:p w:rsidR="001A6CF6" w:rsidRDefault="001A6CF6" w:rsidP="0055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A9" w:rsidRDefault="001A6CF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1374F" w:rsidRPr="0061374F">
      <w:rPr>
        <w:noProof/>
        <w:lang w:val="zh-CN"/>
      </w:rPr>
      <w:t>2</w:t>
    </w:r>
    <w:r>
      <w:fldChar w:fldCharType="end"/>
    </w:r>
  </w:p>
  <w:p w:rsidR="00A949A9" w:rsidRDefault="001A6C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F6" w:rsidRDefault="001A6CF6" w:rsidP="005541A0">
      <w:r>
        <w:separator/>
      </w:r>
    </w:p>
  </w:footnote>
  <w:footnote w:type="continuationSeparator" w:id="0">
    <w:p w:rsidR="001A6CF6" w:rsidRDefault="001A6CF6" w:rsidP="0055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F57"/>
    <w:multiLevelType w:val="hybridMultilevel"/>
    <w:tmpl w:val="E6F869D4"/>
    <w:lvl w:ilvl="0" w:tplc="8AF69BC8">
      <w:start w:val="2"/>
      <w:numFmt w:val="decimalEnclosedCircle"/>
      <w:lvlText w:val="%1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1628A0">
      <w:start w:val="1"/>
      <w:numFmt w:val="lowerLetter"/>
      <w:lvlText w:val="%2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FA649C">
      <w:start w:val="1"/>
      <w:numFmt w:val="lowerRoman"/>
      <w:lvlText w:val="%3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0EB136">
      <w:start w:val="1"/>
      <w:numFmt w:val="decimal"/>
      <w:lvlText w:val="%4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18256C">
      <w:start w:val="1"/>
      <w:numFmt w:val="lowerLetter"/>
      <w:lvlText w:val="%5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087132">
      <w:start w:val="1"/>
      <w:numFmt w:val="lowerRoman"/>
      <w:lvlText w:val="%6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D08FCA">
      <w:start w:val="1"/>
      <w:numFmt w:val="decimal"/>
      <w:lvlText w:val="%7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AE49E2">
      <w:start w:val="1"/>
      <w:numFmt w:val="lowerLetter"/>
      <w:lvlText w:val="%8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8613FA">
      <w:start w:val="1"/>
      <w:numFmt w:val="lowerRoman"/>
      <w:lvlText w:val="%9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A3A63FB"/>
    <w:multiLevelType w:val="multilevel"/>
    <w:tmpl w:val="4A3A63F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u w:val="singl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8B"/>
    <w:rsid w:val="001A6CF6"/>
    <w:rsid w:val="005541A0"/>
    <w:rsid w:val="0061374F"/>
    <w:rsid w:val="007C0018"/>
    <w:rsid w:val="008B14FB"/>
    <w:rsid w:val="008E0F53"/>
    <w:rsid w:val="00967A1B"/>
    <w:rsid w:val="00CC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1A0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61374F"/>
    <w:pPr>
      <w:spacing w:before="240" w:after="60"/>
      <w:jc w:val="center"/>
      <w:outlineLvl w:val="0"/>
    </w:pPr>
    <w:rPr>
      <w:rFonts w:ascii="Calibri Light" w:hAnsi="Calibri Light"/>
      <w:b/>
      <w:bCs/>
      <w:color w:val="000000"/>
      <w:kern w:val="0"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61374F"/>
    <w:rPr>
      <w:rFonts w:ascii="Calibri Light" w:eastAsia="宋体" w:hAnsi="Calibri Light" w:cs="Times New Roman"/>
      <w:b/>
      <w:bCs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1A0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61374F"/>
    <w:pPr>
      <w:spacing w:before="240" w:after="60"/>
      <w:jc w:val="center"/>
      <w:outlineLvl w:val="0"/>
    </w:pPr>
    <w:rPr>
      <w:rFonts w:ascii="Calibri Light" w:hAnsi="Calibri Light"/>
      <w:b/>
      <w:bCs/>
      <w:color w:val="000000"/>
      <w:kern w:val="0"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61374F"/>
    <w:rPr>
      <w:rFonts w:ascii="Calibri Light" w:eastAsia="宋体" w:hAnsi="Calibri Light" w:cs="Times New Roman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仝海洋</dc:creator>
  <cp:lastModifiedBy>仝海洋</cp:lastModifiedBy>
  <cp:revision>2</cp:revision>
  <dcterms:created xsi:type="dcterms:W3CDTF">2026-01-04T07:08:00Z</dcterms:created>
  <dcterms:modified xsi:type="dcterms:W3CDTF">2026-01-04T07:08:00Z</dcterms:modified>
</cp:coreProperties>
</file>